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90C" w:rsidRPr="009F790C" w:rsidRDefault="009F790C" w:rsidP="009F790C">
      <w:pPr>
        <w:jc w:val="center"/>
        <w:rPr>
          <w:b/>
          <w:sz w:val="28"/>
          <w:szCs w:val="28"/>
        </w:rPr>
      </w:pPr>
      <w:r w:rsidRPr="009F790C">
        <w:rPr>
          <w:b/>
          <w:sz w:val="28"/>
          <w:szCs w:val="28"/>
        </w:rPr>
        <w:t>Zápis z jednání Komise mládeže KŠS KVK</w:t>
      </w:r>
    </w:p>
    <w:p w:rsidR="009F790C" w:rsidRDefault="009F790C" w:rsidP="00A42F06">
      <w:r>
        <w:t xml:space="preserve">Datum: </w:t>
      </w:r>
      <w:r w:rsidR="00E70231">
        <w:t>20.- 31.10.2024</w:t>
      </w:r>
    </w:p>
    <w:p w:rsidR="009F790C" w:rsidRDefault="009F790C" w:rsidP="00A42F06">
      <w:r>
        <w:t xml:space="preserve">Místo: </w:t>
      </w:r>
      <w:r w:rsidR="00E70231">
        <w:t>prostřednictvím e-mailů</w:t>
      </w:r>
    </w:p>
    <w:p w:rsidR="009F790C" w:rsidRPr="009F790C" w:rsidRDefault="009F790C" w:rsidP="00A42F06">
      <w:pPr>
        <w:rPr>
          <w:u w:val="single"/>
        </w:rPr>
      </w:pPr>
      <w:r w:rsidRPr="009F790C">
        <w:rPr>
          <w:u w:val="single"/>
        </w:rPr>
        <w:t>Program jednání:</w:t>
      </w:r>
    </w:p>
    <w:p w:rsidR="009F790C" w:rsidRDefault="00E70231" w:rsidP="009F790C">
      <w:pPr>
        <w:pStyle w:val="Odstavecseseznamem"/>
        <w:numPr>
          <w:ilvl w:val="0"/>
          <w:numId w:val="3"/>
        </w:numPr>
      </w:pPr>
      <w:r>
        <w:t xml:space="preserve">Nominace účastníků </w:t>
      </w:r>
      <w:r w:rsidR="009F790C">
        <w:t>ZODM 2025</w:t>
      </w:r>
    </w:p>
    <w:p w:rsidR="009F790C" w:rsidRDefault="00952C33" w:rsidP="009F790C">
      <w:pPr>
        <w:pStyle w:val="Odstavecseseznamem"/>
        <w:numPr>
          <w:ilvl w:val="0"/>
          <w:numId w:val="3"/>
        </w:numPr>
      </w:pPr>
      <w:r>
        <w:t>Krajská podpora malých kroužků</w:t>
      </w:r>
    </w:p>
    <w:p w:rsidR="00952C33" w:rsidRDefault="00952C33" w:rsidP="00952C33">
      <w:pPr>
        <w:pStyle w:val="Odstavecseseznamem"/>
        <w:numPr>
          <w:ilvl w:val="0"/>
          <w:numId w:val="3"/>
        </w:numPr>
      </w:pPr>
      <w:r>
        <w:t>Změna termínu krajského přeboru škol</w:t>
      </w:r>
    </w:p>
    <w:p w:rsidR="009F790C" w:rsidRDefault="00952C33" w:rsidP="009F790C">
      <w:pPr>
        <w:pStyle w:val="Odstavecseseznamem"/>
        <w:numPr>
          <w:ilvl w:val="0"/>
          <w:numId w:val="3"/>
        </w:numPr>
      </w:pPr>
      <w:r>
        <w:t>Zápočet turnajů mládeže na rapid LOK</w:t>
      </w:r>
    </w:p>
    <w:p w:rsidR="00CD11A1" w:rsidRDefault="00CD11A1" w:rsidP="009F790C">
      <w:pPr>
        <w:pStyle w:val="Odstavecseseznamem"/>
        <w:numPr>
          <w:ilvl w:val="0"/>
          <w:numId w:val="3"/>
        </w:numPr>
      </w:pPr>
      <w:r>
        <w:t>Schválení rozpisu soutěží</w:t>
      </w:r>
    </w:p>
    <w:p w:rsidR="00CD11A1" w:rsidRDefault="00952C33" w:rsidP="00CD11A1">
      <w:pPr>
        <w:pStyle w:val="Odstavecseseznamem"/>
        <w:numPr>
          <w:ilvl w:val="0"/>
          <w:numId w:val="3"/>
        </w:numPr>
      </w:pPr>
      <w:r>
        <w:t>Kolize soutěží mládeže s KS družstev dospělých</w:t>
      </w:r>
    </w:p>
    <w:p w:rsidR="009F790C" w:rsidRDefault="009F790C" w:rsidP="009F790C"/>
    <w:p w:rsidR="00CD11A1" w:rsidRPr="00952C33" w:rsidRDefault="00952C33" w:rsidP="00952C33">
      <w:pPr>
        <w:rPr>
          <w:b/>
          <w:bCs/>
        </w:rPr>
      </w:pPr>
      <w:r>
        <w:rPr>
          <w:b/>
          <w:bCs/>
        </w:rPr>
        <w:t xml:space="preserve">1. </w:t>
      </w:r>
      <w:r w:rsidR="00CD11A1" w:rsidRPr="00952C33">
        <w:rPr>
          <w:b/>
          <w:bCs/>
        </w:rPr>
        <w:t>Nominace účastníků ZODM 2025</w:t>
      </w:r>
    </w:p>
    <w:p w:rsidR="00952C33" w:rsidRPr="00CD11A1" w:rsidRDefault="00952C33" w:rsidP="00952C33">
      <w:pPr>
        <w:jc w:val="left"/>
      </w:pPr>
      <w:r w:rsidRPr="00952C33">
        <w:t xml:space="preserve">Komise mládeže připravila nominaci na Zimní olympiádu dětí a mládeže v </w:t>
      </w:r>
      <w:r>
        <w:t>M</w:t>
      </w:r>
      <w:r w:rsidRPr="00952C33">
        <w:t xml:space="preserve">oravskoslezskémkraji 2025 (šachy). Vybrala zástupce pro jednotlivé kategorie. Vzhledem k velkému výkonnostnímu rozdílu favoritů od druhých nasazených, se komise rozhodla nominovat účastníky olympiády přímo. Rozdíl nominovaných od druhých v pořadí je větší než 300 národních ELO bodů (k 1.10.2024). Pouze v nejmladší kategorii byl rozdíl menší, avšak druhý v pořadí - </w:t>
      </w:r>
      <w:proofErr w:type="spellStart"/>
      <w:r w:rsidRPr="00952C33">
        <w:t>GeorgeUgrenovich</w:t>
      </w:r>
      <w:proofErr w:type="spellEnd"/>
      <w:r w:rsidRPr="00952C33">
        <w:t xml:space="preserve"> se rozhodl neucházet o nominaci. </w:t>
      </w:r>
      <w:r w:rsidRPr="00952C33">
        <w:br/>
        <w:t xml:space="preserve">Kategorie dívek 2009 a mladší: </w:t>
      </w:r>
      <w:r w:rsidRPr="00952C33">
        <w:br/>
      </w:r>
      <w:proofErr w:type="spellStart"/>
      <w:r w:rsidRPr="00952C33">
        <w:t>Kůsová</w:t>
      </w:r>
      <w:proofErr w:type="spellEnd"/>
      <w:r w:rsidRPr="00952C33">
        <w:t xml:space="preserve"> Nikola, ročník 2012, Klub šachistů Říčany 1925, národní ELO 1733, </w:t>
      </w:r>
      <w:proofErr w:type="spellStart"/>
      <w:r w:rsidRPr="00952C33">
        <w:t>Fide</w:t>
      </w:r>
      <w:proofErr w:type="spellEnd"/>
      <w:r w:rsidRPr="00952C33">
        <w:t xml:space="preserve"> ELO 1621 </w:t>
      </w:r>
      <w:r w:rsidRPr="00952C33">
        <w:br/>
        <w:t xml:space="preserve">Kategorie open 2009 a mladší: </w:t>
      </w:r>
      <w:r w:rsidRPr="00952C33">
        <w:br/>
        <w:t xml:space="preserve">Novotný Dominik, ročník 2009, Karlovarský </w:t>
      </w:r>
      <w:proofErr w:type="spellStart"/>
      <w:r w:rsidRPr="00952C33">
        <w:t>šachklubTietz</w:t>
      </w:r>
      <w:proofErr w:type="spellEnd"/>
      <w:r w:rsidRPr="00952C33">
        <w:t xml:space="preserve">, národní ELO 1940, </w:t>
      </w:r>
      <w:proofErr w:type="spellStart"/>
      <w:r w:rsidRPr="00952C33">
        <w:t>Fide</w:t>
      </w:r>
      <w:proofErr w:type="spellEnd"/>
      <w:r w:rsidRPr="00952C33">
        <w:t xml:space="preserve"> ELO 1940 </w:t>
      </w:r>
      <w:r w:rsidRPr="00952C33">
        <w:br/>
        <w:t xml:space="preserve">Kategorie open 2011 a mladší: </w:t>
      </w:r>
      <w:r w:rsidRPr="00952C33">
        <w:br/>
        <w:t xml:space="preserve">Zrůst Lukáš, ročník 2012, Karlovarský </w:t>
      </w:r>
      <w:proofErr w:type="spellStart"/>
      <w:r w:rsidRPr="00952C33">
        <w:t>šachklubTietz</w:t>
      </w:r>
      <w:proofErr w:type="spellEnd"/>
      <w:r w:rsidRPr="00952C33">
        <w:t xml:space="preserve">, národní ELO 1705, </w:t>
      </w:r>
      <w:proofErr w:type="spellStart"/>
      <w:r w:rsidRPr="00952C33">
        <w:t>Fide</w:t>
      </w:r>
      <w:proofErr w:type="spellEnd"/>
      <w:r w:rsidRPr="00952C33">
        <w:t xml:space="preserve"> ELO 1725 </w:t>
      </w:r>
      <w:r w:rsidRPr="00952C33">
        <w:br/>
        <w:t xml:space="preserve">Kategorie open 2013 a mladší: </w:t>
      </w:r>
      <w:r w:rsidRPr="00952C33">
        <w:br/>
      </w:r>
      <w:proofErr w:type="spellStart"/>
      <w:r w:rsidRPr="00952C33">
        <w:t>Vo</w:t>
      </w:r>
      <w:proofErr w:type="spellEnd"/>
      <w:r w:rsidRPr="00952C33">
        <w:t xml:space="preserve"> Daniel, ročník 2016, ŠK Valdštejn Cheb, národní ELO 1614, Fide ELO1733</w:t>
      </w:r>
    </w:p>
    <w:p w:rsidR="00CD11A1" w:rsidRPr="00CD11A1" w:rsidRDefault="00CD11A1" w:rsidP="00952C33">
      <w:pPr>
        <w:spacing w:before="120"/>
      </w:pPr>
      <w:r>
        <w:t>Úkol: určení t</w:t>
      </w:r>
      <w:r w:rsidRPr="00CD11A1">
        <w:t>renéra výpravy</w:t>
      </w:r>
      <w:r>
        <w:t xml:space="preserve"> – Radek Zálešák</w:t>
      </w:r>
    </w:p>
    <w:p w:rsidR="00CD11A1" w:rsidRPr="00CD11A1" w:rsidRDefault="00CD11A1" w:rsidP="00CD11A1">
      <w:r w:rsidRPr="00CD11A1">
        <w:t> </w:t>
      </w:r>
    </w:p>
    <w:p w:rsidR="00CD11A1" w:rsidRPr="00CD11A1" w:rsidRDefault="00CD11A1" w:rsidP="00CD11A1">
      <w:r w:rsidRPr="00CD11A1">
        <w:t>2</w:t>
      </w:r>
      <w:r w:rsidR="00952C33">
        <w:t>.</w:t>
      </w:r>
      <w:r w:rsidR="00952C33" w:rsidRPr="00952C33">
        <w:rPr>
          <w:b/>
          <w:bCs/>
        </w:rPr>
        <w:t>K</w:t>
      </w:r>
      <w:r w:rsidRPr="00CD11A1">
        <w:rPr>
          <w:b/>
          <w:bCs/>
        </w:rPr>
        <w:t>rajská podpora malých kroužků</w:t>
      </w:r>
    </w:p>
    <w:p w:rsidR="00CD11A1" w:rsidRPr="00CD11A1" w:rsidRDefault="00CD11A1" w:rsidP="00CD11A1">
      <w:r w:rsidRPr="00CD11A1">
        <w:lastRenderedPageBreak/>
        <w:t xml:space="preserve">Podmínky (2-4 děti splňující podmínky POK) splnil </w:t>
      </w:r>
      <w:r w:rsidRPr="00CD11A1">
        <w:rPr>
          <w:b/>
          <w:bCs/>
        </w:rPr>
        <w:t xml:space="preserve">ŠK </w:t>
      </w:r>
      <w:proofErr w:type="spellStart"/>
      <w:r w:rsidRPr="00CD11A1">
        <w:rPr>
          <w:b/>
          <w:bCs/>
        </w:rPr>
        <w:t>Hartenberg</w:t>
      </w:r>
      <w:proofErr w:type="spellEnd"/>
      <w:r w:rsidRPr="00CD11A1">
        <w:t xml:space="preserve">. </w:t>
      </w:r>
      <w:r w:rsidR="00952C33">
        <w:t xml:space="preserve">KM schválila vyplacení </w:t>
      </w:r>
      <w:r w:rsidRPr="00CD11A1">
        <w:rPr>
          <w:b/>
          <w:bCs/>
        </w:rPr>
        <w:t>příspěvku ve výši 4 000,- Kč</w:t>
      </w:r>
      <w:r w:rsidRPr="00CD11A1">
        <w:t>.</w:t>
      </w:r>
    </w:p>
    <w:p w:rsidR="00CD11A1" w:rsidRDefault="00CD11A1" w:rsidP="00CD11A1">
      <w:r w:rsidRPr="00CD11A1">
        <w:t> </w:t>
      </w:r>
      <w:r w:rsidR="001C59E2">
        <w:t xml:space="preserve">Úkol: zajištění proplacení příspěvku – Miloš </w:t>
      </w:r>
      <w:proofErr w:type="spellStart"/>
      <w:r w:rsidR="001C59E2">
        <w:t>Hüttner</w:t>
      </w:r>
      <w:proofErr w:type="spellEnd"/>
    </w:p>
    <w:p w:rsidR="001C59E2" w:rsidRPr="00CD11A1" w:rsidRDefault="001C59E2" w:rsidP="00CD11A1"/>
    <w:p w:rsidR="00952C33" w:rsidRDefault="00CD11A1" w:rsidP="00952C33">
      <w:r w:rsidRPr="00CD11A1">
        <w:t>3</w:t>
      </w:r>
      <w:r w:rsidR="00952C33">
        <w:t>.</w:t>
      </w:r>
      <w:r w:rsidR="00952C33" w:rsidRPr="00952C33">
        <w:rPr>
          <w:b/>
          <w:bCs/>
        </w:rPr>
        <w:t>Změna termínu krajského přeboru škol</w:t>
      </w:r>
    </w:p>
    <w:p w:rsidR="00952C33" w:rsidRDefault="00952C33" w:rsidP="00952C33">
      <w:r>
        <w:t>KM vzala na vědomí úpravu termínu krajského přeboru škol tak, aby se nekonal v průběhu pracovního týdne mezi sobotami, kdy jsou naplánovány krajské přebory mládeže. Nový termín je 2.4.2025.</w:t>
      </w:r>
    </w:p>
    <w:p w:rsidR="00952C33" w:rsidRDefault="00952C33" w:rsidP="00952C33">
      <w:r>
        <w:t xml:space="preserve">Úkol: úprava data v termínovém kalendáři zveřejněném na stránkách KŠS – Marcel Vlasák </w:t>
      </w:r>
    </w:p>
    <w:p w:rsidR="00952C33" w:rsidRPr="00CD11A1" w:rsidRDefault="00952C33" w:rsidP="00CD11A1"/>
    <w:p w:rsidR="00952C33" w:rsidRDefault="00CD11A1" w:rsidP="00952C33">
      <w:r w:rsidRPr="00CD11A1">
        <w:t>4</w:t>
      </w:r>
      <w:r w:rsidR="00952C33">
        <w:t>.</w:t>
      </w:r>
      <w:r w:rsidRPr="00CD11A1">
        <w:t xml:space="preserve">  </w:t>
      </w:r>
      <w:r w:rsidR="00952C33" w:rsidRPr="00952C33">
        <w:rPr>
          <w:b/>
          <w:bCs/>
        </w:rPr>
        <w:t>Zápočet turnajů mládeže na rapid LOK</w:t>
      </w:r>
    </w:p>
    <w:p w:rsidR="00CD11A1" w:rsidRPr="00CD11A1" w:rsidRDefault="00A73F35" w:rsidP="00CD11A1">
      <w:r>
        <w:t xml:space="preserve">Radek Zálešák a Věra Lorencová informovali o změně Klasifikačního řádu ŠSČR, která znamená, že se budou nově počítat na národní rapid </w:t>
      </w:r>
      <w:proofErr w:type="spellStart"/>
      <w:r>
        <w:t>elo</w:t>
      </w:r>
      <w:proofErr w:type="spellEnd"/>
      <w:r>
        <w:t xml:space="preserve"> i partie mezi dvěma </w:t>
      </w:r>
      <w:proofErr w:type="spellStart"/>
      <w:r>
        <w:t>neelisty</w:t>
      </w:r>
      <w:proofErr w:type="spellEnd"/>
      <w:r>
        <w:t xml:space="preserve">, což povede k tomu, že více dětí bude mít šanci získat dříve </w:t>
      </w:r>
      <w:proofErr w:type="spellStart"/>
      <w:r>
        <w:t>elo</w:t>
      </w:r>
      <w:proofErr w:type="spellEnd"/>
      <w:r>
        <w:t>.</w:t>
      </w:r>
    </w:p>
    <w:p w:rsidR="00A73F35" w:rsidRDefault="00CD11A1" w:rsidP="00CD11A1">
      <w:r w:rsidRPr="00CD11A1">
        <w:t xml:space="preserve">Děti bez </w:t>
      </w:r>
      <w:proofErr w:type="spellStart"/>
      <w:r w:rsidRPr="00CD11A1">
        <w:t>ela</w:t>
      </w:r>
      <w:proofErr w:type="spellEnd"/>
      <w:r w:rsidRPr="00CD11A1">
        <w:t xml:space="preserve"> by měly mít nasazovací koeficient 1000 </w:t>
      </w:r>
      <w:r w:rsidR="00A73F35">
        <w:t xml:space="preserve">–prosíme proto pořadatele a rozhodčí všech turnajů, aby: </w:t>
      </w:r>
    </w:p>
    <w:p w:rsidR="00A73F35" w:rsidRDefault="00A73F35" w:rsidP="00A73F35">
      <w:pPr>
        <w:pStyle w:val="Odstavecseseznamem"/>
        <w:numPr>
          <w:ilvl w:val="0"/>
          <w:numId w:val="14"/>
        </w:numPr>
      </w:pPr>
      <w:r>
        <w:t xml:space="preserve">Ve </w:t>
      </w:r>
      <w:proofErr w:type="spellStart"/>
      <w:r>
        <w:t>swiss</w:t>
      </w:r>
      <w:proofErr w:type="spellEnd"/>
      <w:r>
        <w:t xml:space="preserve"> </w:t>
      </w:r>
      <w:proofErr w:type="spellStart"/>
      <w:r>
        <w:t>manageru</w:t>
      </w:r>
      <w:proofErr w:type="spellEnd"/>
      <w:r>
        <w:t xml:space="preserve"> u všech dětí bez </w:t>
      </w:r>
      <w:proofErr w:type="spellStart"/>
      <w:r>
        <w:t>ela</w:t>
      </w:r>
      <w:proofErr w:type="spellEnd"/>
      <w:r>
        <w:t xml:space="preserve"> </w:t>
      </w:r>
      <w:proofErr w:type="spellStart"/>
      <w:r>
        <w:t>uvádě</w:t>
      </w:r>
      <w:r w:rsidR="00413322">
        <w:t>li</w:t>
      </w:r>
      <w:r>
        <w:t>elo</w:t>
      </w:r>
      <w:proofErr w:type="spellEnd"/>
      <w:r>
        <w:t xml:space="preserve"> národní 1000 (ne 0 nebo prázdné pole)</w:t>
      </w:r>
    </w:p>
    <w:p w:rsidR="00A73F35" w:rsidRDefault="00413322" w:rsidP="00A73F35">
      <w:pPr>
        <w:pStyle w:val="Odstavecseseznamem"/>
        <w:numPr>
          <w:ilvl w:val="0"/>
          <w:numId w:val="14"/>
        </w:numPr>
      </w:pPr>
      <w:r>
        <w:t>P</w:t>
      </w:r>
      <w:r w:rsidR="00A73F35">
        <w:t>osílat</w:t>
      </w:r>
      <w:r>
        <w:t xml:space="preserve"> k zápočtu na rapid </w:t>
      </w:r>
      <w:proofErr w:type="spellStart"/>
      <w:r>
        <w:t>elo</w:t>
      </w:r>
      <w:proofErr w:type="spellEnd"/>
      <w:r>
        <w:t xml:space="preserve"> i turnaje, kde jsou všichni hráči bez </w:t>
      </w:r>
      <w:proofErr w:type="spellStart"/>
      <w:r>
        <w:t>ela</w:t>
      </w:r>
      <w:proofErr w:type="spellEnd"/>
      <w:r>
        <w:t>.</w:t>
      </w:r>
    </w:p>
    <w:p w:rsidR="00CD11A1" w:rsidRPr="00CD11A1" w:rsidRDefault="00413322" w:rsidP="00CD11A1">
      <w:r>
        <w:t xml:space="preserve">Zasílání turnajů na </w:t>
      </w:r>
      <w:proofErr w:type="spellStart"/>
      <w:r>
        <w:t>elo</w:t>
      </w:r>
      <w:proofErr w:type="spellEnd"/>
      <w:r>
        <w:t xml:space="preserve"> je zároveň důležité z důvodu započítání turnaje u žádostí o dotaci a POK.</w:t>
      </w:r>
    </w:p>
    <w:p w:rsidR="00CD11A1" w:rsidRDefault="00CD11A1" w:rsidP="00CD11A1">
      <w:r w:rsidRPr="00CD11A1">
        <w:t> </w:t>
      </w:r>
    </w:p>
    <w:p w:rsidR="00952C33" w:rsidRPr="00952C33" w:rsidRDefault="00952C33" w:rsidP="00952C33">
      <w:pPr>
        <w:rPr>
          <w:b/>
          <w:bCs/>
        </w:rPr>
      </w:pPr>
      <w:r>
        <w:rPr>
          <w:b/>
          <w:bCs/>
        </w:rPr>
        <w:t xml:space="preserve">5. </w:t>
      </w:r>
      <w:r w:rsidRPr="00952C33">
        <w:rPr>
          <w:b/>
          <w:bCs/>
        </w:rPr>
        <w:t>Schválení rozpisu soutěží</w:t>
      </w:r>
    </w:p>
    <w:p w:rsidR="00952C33" w:rsidRDefault="00952C33" w:rsidP="00413322">
      <w:r>
        <w:t>KM schválila rozpis Krajského přeboru mládeže předložený Martinem Klepalem a rozpis Krajského přeboru družstev mládeže 2024/2025 předložený Marcelem Vlasákem.</w:t>
      </w:r>
    </w:p>
    <w:p w:rsidR="00CD11A1" w:rsidRPr="00CD11A1" w:rsidRDefault="00CD11A1" w:rsidP="00CD11A1">
      <w:r w:rsidRPr="00CD11A1">
        <w:t> </w:t>
      </w:r>
    </w:p>
    <w:p w:rsidR="00952C33" w:rsidRDefault="00952C33" w:rsidP="00952C33">
      <w:r>
        <w:t xml:space="preserve">6. </w:t>
      </w:r>
      <w:r w:rsidRPr="00952C33">
        <w:rPr>
          <w:b/>
          <w:bCs/>
        </w:rPr>
        <w:t>Kolize soutěží mládeže s KS družstev dospělých</w:t>
      </w:r>
    </w:p>
    <w:p w:rsidR="00413322" w:rsidRDefault="00413322" w:rsidP="00CD11A1">
      <w:r>
        <w:t xml:space="preserve">Věra Lorencová informovala, že byla </w:t>
      </w:r>
      <w:r w:rsidR="00473C7F">
        <w:t xml:space="preserve">před začátkem nové sezóny </w:t>
      </w:r>
      <w:r>
        <w:t>oslovena STK (</w:t>
      </w:r>
      <w:r w:rsidR="00CD11A1" w:rsidRPr="00CD11A1">
        <w:t>Tomáš</w:t>
      </w:r>
      <w:r>
        <w:t>em</w:t>
      </w:r>
      <w:r w:rsidR="00BC39BF">
        <w:t xml:space="preserve"> </w:t>
      </w:r>
      <w:proofErr w:type="spellStart"/>
      <w:r w:rsidR="00CD11A1" w:rsidRPr="00CD11A1">
        <w:t>Ornet</w:t>
      </w:r>
      <w:r>
        <w:t>em</w:t>
      </w:r>
      <w:proofErr w:type="spellEnd"/>
      <w:r>
        <w:t xml:space="preserve">) kvůli zjištění kolizí soutěží mládeže s termíny KS. </w:t>
      </w:r>
      <w:r w:rsidR="00CD11A1" w:rsidRPr="00CD11A1">
        <w:t xml:space="preserve">Z 10 termínů KS jich koliduje </w:t>
      </w:r>
      <w:r>
        <w:lastRenderedPageBreak/>
        <w:t xml:space="preserve">minimálně </w:t>
      </w:r>
      <w:r w:rsidR="00CD11A1" w:rsidRPr="00CD11A1">
        <w:t xml:space="preserve">6, možná i 7. </w:t>
      </w:r>
      <w:r>
        <w:t xml:space="preserve">KM nadále zastává názor, že zavedení sobotních termínů je z pohledu mládeže nevhodné (viz zápis z jednání KM v 06/2024). Protože ale </w:t>
      </w:r>
      <w:r w:rsidR="00473C7F">
        <w:t xml:space="preserve">v této sezóně děti tuto soutěž prakticky </w:t>
      </w:r>
      <w:proofErr w:type="spellStart"/>
      <w:r w:rsidR="00473C7F">
        <w:t>nehrajou</w:t>
      </w:r>
      <w:proofErr w:type="spellEnd"/>
      <w:r w:rsidR="00473C7F">
        <w:t xml:space="preserve"> (kromě ŠK </w:t>
      </w:r>
      <w:proofErr w:type="spellStart"/>
      <w:r w:rsidR="00473C7F">
        <w:t>Hartenberg</w:t>
      </w:r>
      <w:proofErr w:type="spellEnd"/>
      <w:r w:rsidR="00473C7F">
        <w:t xml:space="preserve">), požádala pana </w:t>
      </w:r>
      <w:proofErr w:type="spellStart"/>
      <w:r w:rsidR="00473C7F">
        <w:t>Orneta</w:t>
      </w:r>
      <w:proofErr w:type="spellEnd"/>
      <w:r w:rsidR="00473C7F">
        <w:t xml:space="preserve">  o přímé oslovení ŠK </w:t>
      </w:r>
      <w:proofErr w:type="spellStart"/>
      <w:r w:rsidR="00473C7F">
        <w:t>Hartenberg</w:t>
      </w:r>
      <w:proofErr w:type="spellEnd"/>
      <w:r w:rsidR="00473C7F">
        <w:t>, zda mají s kolizemi problém nebo ne, s tím, že pokud ne, nemá smysl termíny soutěžím mládeže v této sezóně přizpůsobovat.</w:t>
      </w:r>
    </w:p>
    <w:p w:rsidR="00413322" w:rsidRDefault="00473C7F" w:rsidP="00CD11A1">
      <w:r>
        <w:t xml:space="preserve">Úkol: komunikace s ŠK </w:t>
      </w:r>
      <w:proofErr w:type="spellStart"/>
      <w:r>
        <w:t>Hartenberg</w:t>
      </w:r>
      <w:proofErr w:type="spellEnd"/>
      <w:r>
        <w:t xml:space="preserve"> – zjištění názoru na tuto problematiku -  Věra Lorencová</w:t>
      </w:r>
    </w:p>
    <w:p w:rsidR="00CD11A1" w:rsidRPr="00CD11A1" w:rsidRDefault="00CD11A1" w:rsidP="00CD11A1">
      <w:r w:rsidRPr="00CD11A1">
        <w:t> </w:t>
      </w:r>
    </w:p>
    <w:p w:rsidR="00CD11A1" w:rsidRDefault="00CD11A1" w:rsidP="00CD11A1">
      <w:pPr>
        <w:ind w:left="360"/>
      </w:pPr>
    </w:p>
    <w:p w:rsidR="00CC58B9" w:rsidRDefault="00D9782C" w:rsidP="00413322">
      <w:r>
        <w:t>Zpracoval</w:t>
      </w:r>
      <w:r w:rsidR="00CD11A1">
        <w:t>a</w:t>
      </w:r>
      <w:r>
        <w:t xml:space="preserve">: </w:t>
      </w:r>
      <w:r w:rsidR="00CD11A1">
        <w:t xml:space="preserve">Věra Lorencová, </w:t>
      </w:r>
      <w:r>
        <w:t>dne 1.</w:t>
      </w:r>
      <w:r w:rsidR="00CD11A1">
        <w:t>11</w:t>
      </w:r>
      <w:r>
        <w:t>.2024</w:t>
      </w:r>
    </w:p>
    <w:p w:rsidR="00D9782C" w:rsidRDefault="00D9782C" w:rsidP="00413322">
      <w:r>
        <w:t xml:space="preserve">Schváleno KM, dne </w:t>
      </w:r>
      <w:r w:rsidR="00CD11A1">
        <w:t>1</w:t>
      </w:r>
      <w:r>
        <w:t>.</w:t>
      </w:r>
      <w:r w:rsidR="00CD11A1">
        <w:t>11</w:t>
      </w:r>
      <w:r>
        <w:t>.2024</w:t>
      </w:r>
    </w:p>
    <w:p w:rsidR="00CC58B9" w:rsidRDefault="00CC58B9" w:rsidP="009F790C">
      <w:pPr>
        <w:pStyle w:val="Odstavecseseznamem"/>
      </w:pPr>
    </w:p>
    <w:p w:rsidR="00CC58B9" w:rsidRDefault="00CC58B9" w:rsidP="009F790C">
      <w:pPr>
        <w:pStyle w:val="Odstavecseseznamem"/>
      </w:pPr>
    </w:p>
    <w:sectPr w:rsidR="00CC58B9" w:rsidSect="00C217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57A30"/>
    <w:multiLevelType w:val="hybridMultilevel"/>
    <w:tmpl w:val="402C29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354AE"/>
    <w:multiLevelType w:val="hybridMultilevel"/>
    <w:tmpl w:val="402C29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CB7C18"/>
    <w:multiLevelType w:val="hybridMultilevel"/>
    <w:tmpl w:val="402C29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E76590"/>
    <w:multiLevelType w:val="hybridMultilevel"/>
    <w:tmpl w:val="956E1E28"/>
    <w:lvl w:ilvl="0" w:tplc="040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6301BC"/>
    <w:multiLevelType w:val="hybridMultilevel"/>
    <w:tmpl w:val="054ED74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170B13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17D4F62"/>
    <w:multiLevelType w:val="multilevel"/>
    <w:tmpl w:val="69A4155E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35437C67"/>
    <w:multiLevelType w:val="hybridMultilevel"/>
    <w:tmpl w:val="712E5C4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BB157C"/>
    <w:multiLevelType w:val="hybridMultilevel"/>
    <w:tmpl w:val="402C29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BC114B"/>
    <w:multiLevelType w:val="hybridMultilevel"/>
    <w:tmpl w:val="9CDC44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A17117"/>
    <w:multiLevelType w:val="multilevel"/>
    <w:tmpl w:val="66A07156"/>
    <w:lvl w:ilvl="0">
      <w:start w:val="1"/>
      <w:numFmt w:val="decimal"/>
      <w:pStyle w:val="Nadpis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0">
    <w:nsid w:val="5A180250"/>
    <w:multiLevelType w:val="hybridMultilevel"/>
    <w:tmpl w:val="772070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A1294F"/>
    <w:multiLevelType w:val="hybridMultilevel"/>
    <w:tmpl w:val="402C29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B4699D"/>
    <w:multiLevelType w:val="hybridMultilevel"/>
    <w:tmpl w:val="7E9E0EB8"/>
    <w:lvl w:ilvl="0" w:tplc="040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865AB6"/>
    <w:multiLevelType w:val="hybridMultilevel"/>
    <w:tmpl w:val="47527E70"/>
    <w:lvl w:ilvl="0" w:tplc="040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8"/>
  </w:num>
  <w:num w:numId="5">
    <w:abstractNumId w:val="4"/>
  </w:num>
  <w:num w:numId="6">
    <w:abstractNumId w:val="10"/>
  </w:num>
  <w:num w:numId="7">
    <w:abstractNumId w:val="11"/>
  </w:num>
  <w:num w:numId="8">
    <w:abstractNumId w:val="1"/>
  </w:num>
  <w:num w:numId="9">
    <w:abstractNumId w:val="7"/>
  </w:num>
  <w:num w:numId="10">
    <w:abstractNumId w:val="13"/>
  </w:num>
  <w:num w:numId="11">
    <w:abstractNumId w:val="3"/>
  </w:num>
  <w:num w:numId="12">
    <w:abstractNumId w:val="12"/>
  </w:num>
  <w:num w:numId="13">
    <w:abstractNumId w:val="0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6028B"/>
    <w:rsid w:val="00041D0E"/>
    <w:rsid w:val="00057530"/>
    <w:rsid w:val="001C59E2"/>
    <w:rsid w:val="00247CC2"/>
    <w:rsid w:val="002E15AF"/>
    <w:rsid w:val="00413322"/>
    <w:rsid w:val="00463041"/>
    <w:rsid w:val="00473C7F"/>
    <w:rsid w:val="00481BBE"/>
    <w:rsid w:val="00537EE5"/>
    <w:rsid w:val="005912E5"/>
    <w:rsid w:val="005D4800"/>
    <w:rsid w:val="00602769"/>
    <w:rsid w:val="009250E3"/>
    <w:rsid w:val="00952C33"/>
    <w:rsid w:val="00974997"/>
    <w:rsid w:val="0099097E"/>
    <w:rsid w:val="009F790C"/>
    <w:rsid w:val="00A42F06"/>
    <w:rsid w:val="00A73F35"/>
    <w:rsid w:val="00A867DA"/>
    <w:rsid w:val="00B93148"/>
    <w:rsid w:val="00BC39BF"/>
    <w:rsid w:val="00C21787"/>
    <w:rsid w:val="00C261B5"/>
    <w:rsid w:val="00C57453"/>
    <w:rsid w:val="00C6028B"/>
    <w:rsid w:val="00CC58B9"/>
    <w:rsid w:val="00CD11A1"/>
    <w:rsid w:val="00D9782C"/>
    <w:rsid w:val="00DE47DA"/>
    <w:rsid w:val="00E702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  <w:ind w:left="3816" w:right="17" w:hanging="3816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6028B"/>
    <w:pPr>
      <w:spacing w:after="120" w:line="360" w:lineRule="auto"/>
      <w:ind w:left="0" w:right="0" w:firstLine="0"/>
      <w:jc w:val="both"/>
    </w:pPr>
    <w:rPr>
      <w:rFonts w:ascii="Times New Roman" w:eastAsia="Calibri" w:hAnsi="Times New Roman" w:cs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C6028B"/>
    <w:pPr>
      <w:keepNext/>
      <w:keepLines/>
      <w:numPr>
        <w:numId w:val="1"/>
      </w:numPr>
      <w:jc w:val="left"/>
      <w:outlineLvl w:val="0"/>
    </w:pPr>
    <w:rPr>
      <w:rFonts w:eastAsia="Times New Roman"/>
      <w:b/>
      <w:bCs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qFormat/>
    <w:rsid w:val="00C6028B"/>
    <w:pPr>
      <w:keepNext/>
      <w:keepLines/>
      <w:numPr>
        <w:ilvl w:val="1"/>
        <w:numId w:val="1"/>
      </w:numPr>
      <w:spacing w:before="200" w:after="0"/>
      <w:outlineLvl w:val="1"/>
    </w:pPr>
    <w:rPr>
      <w:rFonts w:eastAsia="Times New Roman"/>
      <w:b/>
      <w:bCs/>
      <w:sz w:val="28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C6028B"/>
    <w:pPr>
      <w:keepNext/>
      <w:keepLines/>
      <w:numPr>
        <w:ilvl w:val="2"/>
        <w:numId w:val="1"/>
      </w:numPr>
      <w:spacing w:before="200" w:after="0"/>
      <w:outlineLvl w:val="2"/>
    </w:pPr>
    <w:rPr>
      <w:rFonts w:eastAsia="Times New Roman"/>
      <w:b/>
      <w:bCs/>
    </w:rPr>
  </w:style>
  <w:style w:type="paragraph" w:styleId="Nadpis5">
    <w:name w:val="heading 5"/>
    <w:basedOn w:val="Normln"/>
    <w:next w:val="Normln"/>
    <w:link w:val="Nadpis5Char"/>
    <w:uiPriority w:val="9"/>
    <w:qFormat/>
    <w:rsid w:val="00C6028B"/>
    <w:pPr>
      <w:keepNext/>
      <w:keepLines/>
      <w:numPr>
        <w:ilvl w:val="4"/>
        <w:numId w:val="1"/>
      </w:numPr>
      <w:spacing w:before="200" w:after="0"/>
      <w:outlineLvl w:val="4"/>
    </w:pPr>
    <w:rPr>
      <w:rFonts w:ascii="Cambria" w:eastAsia="Times New Roman" w:hAnsi="Cambria"/>
      <w:color w:val="243F60"/>
    </w:rPr>
  </w:style>
  <w:style w:type="paragraph" w:styleId="Nadpis6">
    <w:name w:val="heading 6"/>
    <w:basedOn w:val="Normln"/>
    <w:next w:val="Normln"/>
    <w:link w:val="Nadpis6Char"/>
    <w:uiPriority w:val="9"/>
    <w:qFormat/>
    <w:rsid w:val="00C6028B"/>
    <w:pPr>
      <w:keepNext/>
      <w:keepLines/>
      <w:numPr>
        <w:ilvl w:val="5"/>
        <w:numId w:val="1"/>
      </w:numPr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paragraph" w:styleId="Nadpis7">
    <w:name w:val="heading 7"/>
    <w:basedOn w:val="Normln"/>
    <w:next w:val="Normln"/>
    <w:link w:val="Nadpis7Char"/>
    <w:uiPriority w:val="9"/>
    <w:qFormat/>
    <w:rsid w:val="00C6028B"/>
    <w:pPr>
      <w:keepNext/>
      <w:keepLines/>
      <w:numPr>
        <w:ilvl w:val="6"/>
        <w:numId w:val="1"/>
      </w:numPr>
      <w:spacing w:before="200" w:after="0"/>
      <w:outlineLvl w:val="6"/>
    </w:pPr>
    <w:rPr>
      <w:rFonts w:ascii="Cambria" w:eastAsia="Times New Roman" w:hAnsi="Cambria"/>
      <w:i/>
      <w:iCs/>
      <w:color w:val="404040"/>
    </w:rPr>
  </w:style>
  <w:style w:type="paragraph" w:styleId="Nadpis8">
    <w:name w:val="heading 8"/>
    <w:basedOn w:val="Normln"/>
    <w:next w:val="Normln"/>
    <w:link w:val="Nadpis8Char"/>
    <w:uiPriority w:val="9"/>
    <w:qFormat/>
    <w:rsid w:val="00C6028B"/>
    <w:pPr>
      <w:keepNext/>
      <w:keepLines/>
      <w:numPr>
        <w:ilvl w:val="7"/>
        <w:numId w:val="1"/>
      </w:numPr>
      <w:spacing w:before="200" w:after="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qFormat/>
    <w:rsid w:val="00C6028B"/>
    <w:pPr>
      <w:keepNext/>
      <w:keepLines/>
      <w:numPr>
        <w:ilvl w:val="8"/>
        <w:numId w:val="1"/>
      </w:numPr>
      <w:spacing w:before="200" w:after="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6028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C6028B"/>
    <w:rPr>
      <w:rFonts w:ascii="Times New Roman" w:eastAsia="Times New Roman" w:hAnsi="Times New Roman" w:cs="Times New Roman"/>
      <w:b/>
      <w:bCs/>
      <w:sz w:val="28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C6028B"/>
    <w:rPr>
      <w:rFonts w:ascii="Times New Roman" w:eastAsia="Times New Roman" w:hAnsi="Times New Roman" w:cs="Times New Roman"/>
      <w:b/>
      <w:bCs/>
      <w:sz w:val="24"/>
    </w:rPr>
  </w:style>
  <w:style w:type="character" w:customStyle="1" w:styleId="Nadpis5Char">
    <w:name w:val="Nadpis 5 Char"/>
    <w:basedOn w:val="Standardnpsmoodstavce"/>
    <w:link w:val="Nadpis5"/>
    <w:uiPriority w:val="9"/>
    <w:rsid w:val="00C6028B"/>
    <w:rPr>
      <w:rFonts w:ascii="Cambria" w:eastAsia="Times New Roman" w:hAnsi="Cambria" w:cs="Times New Roman"/>
      <w:color w:val="243F60"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C6028B"/>
    <w:rPr>
      <w:rFonts w:ascii="Cambria" w:eastAsia="Times New Roman" w:hAnsi="Cambria" w:cs="Times New Roman"/>
      <w:i/>
      <w:iCs/>
      <w:color w:val="243F60"/>
      <w:sz w:val="24"/>
    </w:rPr>
  </w:style>
  <w:style w:type="character" w:customStyle="1" w:styleId="Nadpis7Char">
    <w:name w:val="Nadpis 7 Char"/>
    <w:basedOn w:val="Standardnpsmoodstavce"/>
    <w:link w:val="Nadpis7"/>
    <w:uiPriority w:val="9"/>
    <w:rsid w:val="00C6028B"/>
    <w:rPr>
      <w:rFonts w:ascii="Cambria" w:eastAsia="Times New Roman" w:hAnsi="Cambria" w:cs="Times New Roman"/>
      <w:i/>
      <w:iCs/>
      <w:color w:val="404040"/>
      <w:sz w:val="24"/>
    </w:rPr>
  </w:style>
  <w:style w:type="character" w:customStyle="1" w:styleId="Nadpis8Char">
    <w:name w:val="Nadpis 8 Char"/>
    <w:basedOn w:val="Standardnpsmoodstavce"/>
    <w:link w:val="Nadpis8"/>
    <w:uiPriority w:val="9"/>
    <w:rsid w:val="00C6028B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rsid w:val="00C6028B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9F790C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C261B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C261B5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261B5"/>
    <w:rPr>
      <w:rFonts w:ascii="Times New Roman" w:eastAsia="Calibri" w:hAnsi="Times New Roman" w:cs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261B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261B5"/>
    <w:rPr>
      <w:rFonts w:ascii="Times New Roman" w:eastAsia="Calibri" w:hAnsi="Times New Roman" w:cs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41D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41D0E"/>
    <w:rPr>
      <w:rFonts w:ascii="Segoe UI" w:eastAsia="Calibr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CD11A1"/>
    <w:rPr>
      <w:color w:val="0000FF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CD11A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507</Words>
  <Characters>2998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 Vlasák</dc:creator>
  <cp:lastModifiedBy>Marcel Vlasák</cp:lastModifiedBy>
  <cp:revision>7</cp:revision>
  <dcterms:created xsi:type="dcterms:W3CDTF">2024-10-31T22:59:00Z</dcterms:created>
  <dcterms:modified xsi:type="dcterms:W3CDTF">2024-11-02T14:01:00Z</dcterms:modified>
</cp:coreProperties>
</file>